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5A" w:rsidRPr="00495BA9" w:rsidRDefault="001E765A" w:rsidP="001E765A">
      <w:pPr>
        <w:rPr>
          <w:rFonts w:ascii="TheSans B5 Plain" w:hAnsi="TheSans B5 Plain"/>
          <w:sz w:val="20"/>
        </w:rPr>
      </w:pPr>
      <w:r>
        <w:rPr>
          <w:rFonts w:ascii="TheSans B5 Plain" w:hAnsi="TheSans B5 Plain"/>
          <w:noProof/>
          <w:sz w:val="20"/>
        </w:rPr>
        <w:drawing>
          <wp:anchor distT="0" distB="0" distL="0" distR="0" simplePos="0" relativeHeight="251659264" behindDoc="0" locked="0" layoutInCell="1" allowOverlap="1">
            <wp:simplePos x="0" y="0"/>
            <wp:positionH relativeFrom="column">
              <wp:posOffset>-785495</wp:posOffset>
            </wp:positionH>
            <wp:positionV relativeFrom="paragraph">
              <wp:posOffset>-537845</wp:posOffset>
            </wp:positionV>
            <wp:extent cx="7594600" cy="1278255"/>
            <wp:effectExtent l="0" t="0" r="0" b="0"/>
            <wp:wrapThrough wrapText="bothSides">
              <wp:wrapPolygon edited="0">
                <wp:start x="0" y="0"/>
                <wp:lineTo x="0" y="21031"/>
                <wp:lineTo x="21528" y="21031"/>
                <wp:lineTo x="21528" y="0"/>
                <wp:lineTo x="0" y="0"/>
              </wp:wrapPolygon>
            </wp:wrapThrough>
            <wp:docPr id="2" name="Bild 2" descr="briefbogen_nuk13_final_freige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bogen_nuk13_final_freigestel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0"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65A" w:rsidRPr="00495BA9" w:rsidRDefault="001E765A" w:rsidP="001E765A">
      <w:pPr>
        <w:tabs>
          <w:tab w:val="left" w:pos="8267"/>
        </w:tabs>
        <w:rPr>
          <w:rFonts w:ascii="TheSans B5 Plain" w:hAnsi="TheSans B5 Plain"/>
          <w:sz w:val="20"/>
        </w:rPr>
      </w:pPr>
    </w:p>
    <w:p w:rsidR="001E765A" w:rsidRPr="00495BA9" w:rsidRDefault="001E765A" w:rsidP="001E765A">
      <w:pPr>
        <w:rPr>
          <w:rFonts w:ascii="TheSans B5 Plain" w:hAnsi="TheSans B5 Plain"/>
          <w:sz w:val="20"/>
        </w:rPr>
      </w:pPr>
    </w:p>
    <w:p w:rsidR="001E765A" w:rsidRDefault="001E765A" w:rsidP="001E765A">
      <w:pPr>
        <w:spacing w:before="120"/>
        <w:ind w:left="-426" w:right="1128"/>
        <w:jc w:val="both"/>
        <w:rPr>
          <w:rFonts w:ascii="Arial" w:hAnsi="Arial"/>
          <w:b/>
          <w:smallCaps/>
          <w:color w:val="808080"/>
          <w:sz w:val="32"/>
        </w:rPr>
      </w:pPr>
      <w:r w:rsidRPr="00DD0BFF">
        <w:rPr>
          <w:rFonts w:ascii="Arial" w:hAnsi="Arial"/>
          <w:b/>
          <w:smallCaps/>
          <w:color w:val="808080"/>
          <w:sz w:val="32"/>
        </w:rPr>
        <w:t>Pressemitteilung</w:t>
      </w:r>
    </w:p>
    <w:p w:rsidR="001E765A" w:rsidRPr="0061216B" w:rsidRDefault="001E765A" w:rsidP="001E765A">
      <w:pPr>
        <w:spacing w:line="260" w:lineRule="atLeast"/>
        <w:ind w:left="-425"/>
        <w:rPr>
          <w:rFonts w:ascii="Arial" w:hAnsi="Arial" w:cs="Arial"/>
          <w:b/>
        </w:rPr>
      </w:pPr>
      <w:r w:rsidRPr="0061216B">
        <w:rPr>
          <w:rFonts w:ascii="Arial" w:hAnsi="Arial" w:cs="Arial"/>
          <w:b/>
        </w:rPr>
        <w:t xml:space="preserve">Krebserkrankungen </w:t>
      </w:r>
      <w:r w:rsidRPr="0061216B">
        <w:rPr>
          <w:rFonts w:ascii="Arial" w:hAnsi="Arial"/>
          <w:b/>
        </w:rPr>
        <w:t>–</w:t>
      </w:r>
      <w:r w:rsidRPr="0061216B">
        <w:rPr>
          <w:rFonts w:ascii="Arial" w:hAnsi="Arial" w:cs="Arial"/>
          <w:b/>
        </w:rPr>
        <w:t xml:space="preserve"> Frühe Diagnose und individualisierte Therapie durch molekulare Bildgebung</w:t>
      </w:r>
    </w:p>
    <w:p w:rsidR="001E765A" w:rsidRPr="006F3DF9" w:rsidRDefault="001E765A" w:rsidP="001E765A">
      <w:pPr>
        <w:spacing w:line="260" w:lineRule="atLeast"/>
        <w:ind w:left="-425"/>
        <w:jc w:val="both"/>
        <w:rPr>
          <w:rFonts w:ascii="Arial" w:hAnsi="Arial" w:cs="Arial"/>
          <w:b/>
          <w:color w:val="FF0000"/>
        </w:rPr>
      </w:pPr>
    </w:p>
    <w:p w:rsidR="001E765A" w:rsidRPr="005A03B5" w:rsidRDefault="001E765A" w:rsidP="001E765A">
      <w:pPr>
        <w:tabs>
          <w:tab w:val="left" w:pos="9064"/>
        </w:tabs>
        <w:spacing w:after="60" w:line="260" w:lineRule="atLeast"/>
        <w:ind w:left="-425" w:right="-6"/>
        <w:rPr>
          <w:rFonts w:ascii="Arial" w:hAnsi="Arial" w:cs="Arial"/>
          <w:sz w:val="20"/>
          <w:szCs w:val="20"/>
        </w:rPr>
      </w:pPr>
      <w:r w:rsidRPr="004C2F7F">
        <w:rPr>
          <w:rFonts w:ascii="Arial" w:hAnsi="Arial" w:cs="Arial"/>
          <w:sz w:val="20"/>
        </w:rPr>
        <w:t xml:space="preserve">(Bremen, 11. April 2013) </w:t>
      </w:r>
      <w:r w:rsidRPr="004C2F7F">
        <w:rPr>
          <w:rFonts w:ascii="Arial" w:hAnsi="Arial" w:cs="Arial"/>
          <w:sz w:val="20"/>
          <w:szCs w:val="20"/>
        </w:rPr>
        <w:t>Trotz</w:t>
      </w:r>
      <w:r w:rsidRPr="006F3DF9">
        <w:rPr>
          <w:rFonts w:ascii="Arial" w:hAnsi="Arial" w:cs="Arial"/>
          <w:sz w:val="20"/>
          <w:szCs w:val="20"/>
        </w:rPr>
        <w:t xml:space="preserve"> der großen wissenschaftlichen Fortschritte über Entstehung und Verlauf von Krebserkrankungen bleiben die therapeutischen Erfolge moderner Therapieverfahren oft hinter den Erwartungen zurück. Der Grund liegt unter anderem im Fehlen von spezifischen Biomarkern, die den Therapieerfolg individuell vorhersagen können. Hier spielt die Nuklearmedizin eine wichtige Rolle, denn </w:t>
      </w:r>
      <w:r>
        <w:rPr>
          <w:rFonts w:ascii="Arial" w:hAnsi="Arial" w:cs="Arial"/>
          <w:sz w:val="20"/>
          <w:szCs w:val="20"/>
        </w:rPr>
        <w:t xml:space="preserve">sie ist in der Lage, </w:t>
      </w:r>
      <w:r w:rsidRPr="006F3DF9">
        <w:rPr>
          <w:rFonts w:ascii="Arial" w:hAnsi="Arial" w:cs="Arial"/>
          <w:sz w:val="20"/>
          <w:szCs w:val="20"/>
        </w:rPr>
        <w:t>s</w:t>
      </w:r>
      <w:bookmarkStart w:id="0" w:name="_GoBack"/>
      <w:bookmarkEnd w:id="0"/>
      <w:r w:rsidRPr="006F3DF9">
        <w:rPr>
          <w:rFonts w:ascii="Arial" w:hAnsi="Arial" w:cs="Arial"/>
          <w:sz w:val="20"/>
          <w:szCs w:val="20"/>
        </w:rPr>
        <w:t xml:space="preserve">olche Biomarker </w:t>
      </w:r>
      <w:r>
        <w:rPr>
          <w:rFonts w:ascii="Arial" w:hAnsi="Arial" w:cs="Arial"/>
          <w:sz w:val="20"/>
          <w:szCs w:val="20"/>
        </w:rPr>
        <w:t>zu entwickeln</w:t>
      </w:r>
      <w:r w:rsidRPr="006F3DF9">
        <w:rPr>
          <w:rFonts w:ascii="Arial" w:hAnsi="Arial" w:cs="Arial"/>
          <w:sz w:val="20"/>
          <w:szCs w:val="20"/>
        </w:rPr>
        <w:t>. So entsteht eine individuelle, dem jeweiligen biologischen Profil eines Patienten angepasste</w:t>
      </w:r>
      <w:r>
        <w:rPr>
          <w:rFonts w:ascii="Arial" w:hAnsi="Arial" w:cs="Arial"/>
          <w:sz w:val="20"/>
          <w:szCs w:val="20"/>
        </w:rPr>
        <w:t>,</w:t>
      </w:r>
      <w:r w:rsidRPr="006F3DF9">
        <w:rPr>
          <w:rFonts w:ascii="Arial" w:hAnsi="Arial" w:cs="Arial"/>
          <w:sz w:val="20"/>
          <w:szCs w:val="20"/>
        </w:rPr>
        <w:t xml:space="preserve"> Krebstherapie.</w:t>
      </w:r>
    </w:p>
    <w:p w:rsidR="001E765A" w:rsidRPr="009D79FF" w:rsidRDefault="001E765A" w:rsidP="001E765A">
      <w:pPr>
        <w:spacing w:after="60" w:line="260" w:lineRule="atLeast"/>
        <w:ind w:left="-425" w:right="-6"/>
        <w:rPr>
          <w:rFonts w:ascii="Arial" w:hAnsi="Arial"/>
          <w:sz w:val="20"/>
          <w:szCs w:val="20"/>
        </w:rPr>
      </w:pPr>
      <w:r>
        <w:rPr>
          <w:rFonts w:ascii="Arial" w:hAnsi="Arial"/>
          <w:sz w:val="20"/>
          <w:szCs w:val="20"/>
        </w:rPr>
        <w:t>Den Stand der</w:t>
      </w:r>
      <w:r w:rsidRPr="006F3DF9">
        <w:rPr>
          <w:rFonts w:ascii="Arial" w:hAnsi="Arial"/>
          <w:sz w:val="20"/>
          <w:szCs w:val="20"/>
        </w:rPr>
        <w:t xml:space="preserve"> aktuelle</w:t>
      </w:r>
      <w:r>
        <w:rPr>
          <w:rFonts w:ascii="Arial" w:hAnsi="Arial"/>
          <w:sz w:val="20"/>
          <w:szCs w:val="20"/>
        </w:rPr>
        <w:t>n</w:t>
      </w:r>
      <w:r w:rsidRPr="006F3DF9">
        <w:rPr>
          <w:rFonts w:ascii="Arial" w:hAnsi="Arial"/>
          <w:sz w:val="20"/>
          <w:szCs w:val="20"/>
        </w:rPr>
        <w:t xml:space="preserve"> Forschung auf diesem Gebiet stellt der Sonderforschungsbereich </w:t>
      </w:r>
      <w:r w:rsidRPr="006F3DF9">
        <w:rPr>
          <w:rFonts w:ascii="Arial" w:hAnsi="Arial" w:cs="Arial"/>
          <w:sz w:val="20"/>
          <w:szCs w:val="20"/>
        </w:rPr>
        <w:t xml:space="preserve">824 </w:t>
      </w:r>
      <w:r w:rsidRPr="006F3DF9">
        <w:rPr>
          <w:rFonts w:ascii="Arial" w:hAnsi="Arial"/>
          <w:sz w:val="20"/>
          <w:szCs w:val="20"/>
        </w:rPr>
        <w:t>(</w:t>
      </w:r>
      <w:r w:rsidRPr="006F3DF9">
        <w:rPr>
          <w:rFonts w:ascii="Arial" w:hAnsi="Arial" w:cs="Arial"/>
          <w:sz w:val="20"/>
          <w:szCs w:val="20"/>
        </w:rPr>
        <w:t>SFB 824</w:t>
      </w:r>
      <w:r w:rsidRPr="006F3DF9">
        <w:rPr>
          <w:rFonts w:ascii="Arial" w:hAnsi="Arial"/>
          <w:sz w:val="20"/>
          <w:szCs w:val="20"/>
        </w:rPr>
        <w:t xml:space="preserve">) </w:t>
      </w:r>
      <w:r>
        <w:rPr>
          <w:rFonts w:ascii="Arial" w:hAnsi="Arial"/>
          <w:sz w:val="20"/>
          <w:szCs w:val="20"/>
        </w:rPr>
        <w:t>aus München auf der NuklearMedizin 2013</w:t>
      </w:r>
      <w:r w:rsidRPr="006F3DF9">
        <w:rPr>
          <w:rFonts w:ascii="Arial" w:hAnsi="Arial"/>
          <w:sz w:val="20"/>
          <w:szCs w:val="20"/>
        </w:rPr>
        <w:t xml:space="preserve"> in Bre</w:t>
      </w:r>
      <w:r>
        <w:rPr>
          <w:rFonts w:ascii="Arial" w:hAnsi="Arial"/>
          <w:sz w:val="20"/>
          <w:szCs w:val="20"/>
        </w:rPr>
        <w:t xml:space="preserve">men vor. Die Veranstaltung </w:t>
      </w:r>
      <w:r w:rsidRPr="006F3DF9">
        <w:rPr>
          <w:rFonts w:ascii="Arial" w:hAnsi="Arial"/>
          <w:sz w:val="20"/>
          <w:szCs w:val="20"/>
        </w:rPr>
        <w:t>zum</w:t>
      </w:r>
      <w:r w:rsidRPr="00715B5D">
        <w:rPr>
          <w:rFonts w:ascii="Arial" w:hAnsi="Arial"/>
          <w:sz w:val="20"/>
          <w:szCs w:val="20"/>
        </w:rPr>
        <w:t xml:space="preserve"> Thema „</w:t>
      </w:r>
      <w:r w:rsidRPr="006F3DF9">
        <w:rPr>
          <w:rStyle w:val="Betont"/>
          <w:rFonts w:ascii="Arial" w:hAnsi="Arial" w:cs="Arial"/>
          <w:b w:val="0"/>
          <w:sz w:val="20"/>
          <w:szCs w:val="20"/>
        </w:rPr>
        <w:t>Bildgebung zur Selektion, Überwachung und Individualisierung der Krebstherapie</w:t>
      </w:r>
      <w:r w:rsidRPr="00715B5D">
        <w:rPr>
          <w:rFonts w:ascii="Arial" w:hAnsi="Arial"/>
          <w:sz w:val="20"/>
          <w:szCs w:val="20"/>
        </w:rPr>
        <w:t xml:space="preserve">“ </w:t>
      </w:r>
      <w:r>
        <w:rPr>
          <w:rFonts w:ascii="Arial" w:hAnsi="Arial"/>
          <w:sz w:val="20"/>
          <w:szCs w:val="20"/>
        </w:rPr>
        <w:t>findet als Vorkongress-Symposium zur 51</w:t>
      </w:r>
      <w:r w:rsidRPr="00715B5D">
        <w:rPr>
          <w:rFonts w:ascii="Arial" w:hAnsi="Arial"/>
          <w:sz w:val="20"/>
          <w:szCs w:val="20"/>
        </w:rPr>
        <w:t>. Jahrestagung der Deutschen Gesellschaft für Nuklearmedizin</w:t>
      </w:r>
      <w:r>
        <w:rPr>
          <w:rFonts w:ascii="Arial" w:hAnsi="Arial"/>
          <w:sz w:val="20"/>
          <w:szCs w:val="20"/>
        </w:rPr>
        <w:t xml:space="preserve"> am 17. April 2013 statt</w:t>
      </w:r>
      <w:r w:rsidRPr="00715B5D">
        <w:rPr>
          <w:rFonts w:ascii="Arial" w:hAnsi="Arial"/>
          <w:sz w:val="20"/>
          <w:szCs w:val="20"/>
        </w:rPr>
        <w:t>.</w:t>
      </w:r>
    </w:p>
    <w:p w:rsidR="001E765A" w:rsidRPr="005C1B72" w:rsidRDefault="001E765A" w:rsidP="001E765A">
      <w:pPr>
        <w:spacing w:after="60" w:line="260" w:lineRule="atLeast"/>
        <w:ind w:left="-425" w:right="-6"/>
        <w:rPr>
          <w:rFonts w:ascii="Arial" w:hAnsi="Arial"/>
          <w:color w:val="008000"/>
          <w:sz w:val="20"/>
        </w:rPr>
      </w:pPr>
      <w:r w:rsidRPr="0090588D">
        <w:rPr>
          <w:rFonts w:ascii="Arial" w:hAnsi="Arial"/>
          <w:sz w:val="20"/>
        </w:rPr>
        <w:t>Eines der großen Ziele der</w:t>
      </w:r>
      <w:r>
        <w:rPr>
          <w:rFonts w:ascii="Arial" w:hAnsi="Arial"/>
          <w:sz w:val="20"/>
        </w:rPr>
        <w:t xml:space="preserve"> modernen Medizin ist es, </w:t>
      </w:r>
      <w:r w:rsidRPr="0090588D">
        <w:rPr>
          <w:rFonts w:ascii="Arial" w:hAnsi="Arial"/>
          <w:sz w:val="20"/>
        </w:rPr>
        <w:t xml:space="preserve">eine individuell auf </w:t>
      </w:r>
      <w:r>
        <w:rPr>
          <w:rFonts w:ascii="Arial" w:hAnsi="Arial"/>
          <w:sz w:val="20"/>
        </w:rPr>
        <w:t xml:space="preserve">den </w:t>
      </w:r>
      <w:r w:rsidRPr="0090588D">
        <w:rPr>
          <w:rFonts w:ascii="Arial" w:hAnsi="Arial"/>
          <w:sz w:val="20"/>
        </w:rPr>
        <w:t xml:space="preserve">Patienten zugeschnittene Behandlung zu bieten. Da sich die Ursachen von </w:t>
      </w:r>
      <w:r>
        <w:rPr>
          <w:rFonts w:ascii="Arial" w:hAnsi="Arial"/>
          <w:sz w:val="20"/>
        </w:rPr>
        <w:t>Krebse</w:t>
      </w:r>
      <w:r w:rsidRPr="0090588D">
        <w:rPr>
          <w:rFonts w:ascii="Arial" w:hAnsi="Arial"/>
          <w:sz w:val="20"/>
        </w:rPr>
        <w:t>rkrankungen</w:t>
      </w:r>
      <w:r>
        <w:rPr>
          <w:rFonts w:ascii="Arial" w:hAnsi="Arial"/>
          <w:sz w:val="20"/>
        </w:rPr>
        <w:t xml:space="preserve"> </w:t>
      </w:r>
      <w:r w:rsidRPr="0090588D">
        <w:rPr>
          <w:rFonts w:ascii="Arial" w:hAnsi="Arial"/>
          <w:sz w:val="20"/>
        </w:rPr>
        <w:t xml:space="preserve">zwischen verschiedenen Patienten </w:t>
      </w:r>
      <w:r>
        <w:rPr>
          <w:rFonts w:ascii="Arial" w:hAnsi="Arial"/>
          <w:sz w:val="20"/>
        </w:rPr>
        <w:t xml:space="preserve">aber </w:t>
      </w:r>
      <w:r w:rsidRPr="0090588D">
        <w:rPr>
          <w:rFonts w:ascii="Arial" w:hAnsi="Arial"/>
          <w:sz w:val="20"/>
        </w:rPr>
        <w:t>stark unterscheiden können, ist es für eine solche individualisierte Behandlung notwendig, die beim einzelnen Patienten vorliegenden molekularen Veränderungen nachzuweisen. Erst dann können hochspezifische Medikamente eingesetzt und die Erkrankung so ohne gefährliche Nebenwirkungen behandelt werden.</w:t>
      </w:r>
      <w:r>
        <w:rPr>
          <w:rFonts w:ascii="Arial" w:hAnsi="Arial"/>
          <w:sz w:val="20"/>
        </w:rPr>
        <w:t xml:space="preserve"> </w:t>
      </w:r>
      <w:r w:rsidRPr="0090588D">
        <w:rPr>
          <w:rFonts w:ascii="Arial" w:hAnsi="Arial"/>
          <w:sz w:val="20"/>
        </w:rPr>
        <w:t xml:space="preserve">Für diese individualisierte molekulare Behandlung spielt die Nuklearmedizin eine Schlüsselrolle. Sie diagnostiziert und therapiert Erkrankungen mithilfe radioaktiver Substanzen (sogenannte </w:t>
      </w:r>
      <w:r>
        <w:rPr>
          <w:rFonts w:ascii="Arial" w:hAnsi="Arial"/>
          <w:sz w:val="20"/>
        </w:rPr>
        <w:t>Biom</w:t>
      </w:r>
      <w:r w:rsidRPr="0090588D">
        <w:rPr>
          <w:rFonts w:ascii="Arial" w:hAnsi="Arial"/>
          <w:sz w:val="20"/>
        </w:rPr>
        <w:t>arker), die an spezifische molekulare Zielstrukturen wie Rezeptoren, Antigene, Transportproteine und Enzyme binden</w:t>
      </w:r>
      <w:r>
        <w:rPr>
          <w:rFonts w:ascii="Arial" w:hAnsi="Arial"/>
          <w:sz w:val="20"/>
        </w:rPr>
        <w:t xml:space="preserve"> und so</w:t>
      </w:r>
      <w:r w:rsidRPr="00CF7792">
        <w:rPr>
          <w:rFonts w:ascii="Arial" w:hAnsi="Arial"/>
          <w:sz w:val="20"/>
        </w:rPr>
        <w:t xml:space="preserve"> Stoffwechselvorgänge sichtbar </w:t>
      </w:r>
      <w:r>
        <w:rPr>
          <w:rFonts w:ascii="Arial" w:hAnsi="Arial"/>
          <w:sz w:val="20"/>
        </w:rPr>
        <w:t>machen</w:t>
      </w:r>
      <w:r w:rsidRPr="00CF7792">
        <w:rPr>
          <w:rFonts w:ascii="Arial" w:hAnsi="Arial"/>
          <w:sz w:val="20"/>
        </w:rPr>
        <w:t>. Dies ist möglich, da der Stoffwechsel erkrankter Zellen deutlich von dem gesunder Zellen abweicht. Um die betroffenen Zellen sichtbar machen zu können,</w:t>
      </w:r>
      <w:r>
        <w:rPr>
          <w:rFonts w:ascii="Arial" w:hAnsi="Arial"/>
          <w:sz w:val="20"/>
        </w:rPr>
        <w:t xml:space="preserve"> werden dem Patienten</w:t>
      </w:r>
      <w:r w:rsidRPr="00CF7792">
        <w:rPr>
          <w:rFonts w:ascii="Arial" w:hAnsi="Arial"/>
          <w:sz w:val="20"/>
        </w:rPr>
        <w:t xml:space="preserve"> radioaktiv markierte Substanz</w:t>
      </w:r>
      <w:r>
        <w:rPr>
          <w:rFonts w:ascii="Arial" w:hAnsi="Arial"/>
          <w:sz w:val="20"/>
        </w:rPr>
        <w:t>en (sogenannte Radiopharmaka)</w:t>
      </w:r>
      <w:r w:rsidRPr="00CF7792">
        <w:rPr>
          <w:rFonts w:ascii="Arial" w:hAnsi="Arial"/>
          <w:sz w:val="20"/>
        </w:rPr>
        <w:t xml:space="preserve"> verabreicht. Sie bestehen aus einem radioaktiven Teilchen, dem Radioisotop, und einem </w:t>
      </w:r>
      <w:r>
        <w:rPr>
          <w:rFonts w:ascii="Arial" w:hAnsi="Arial"/>
          <w:sz w:val="20"/>
        </w:rPr>
        <w:t>weiteren</w:t>
      </w:r>
      <w:r w:rsidRPr="00CF7792">
        <w:rPr>
          <w:rFonts w:ascii="Arial" w:hAnsi="Arial"/>
          <w:sz w:val="20"/>
        </w:rPr>
        <w:t xml:space="preserve"> Bestandteil. Dieser bindet an einen bestimmten Zelltyp im</w:t>
      </w:r>
      <w:r>
        <w:rPr>
          <w:rFonts w:ascii="Arial" w:hAnsi="Arial"/>
          <w:sz w:val="20"/>
        </w:rPr>
        <w:t xml:space="preserve"> Körper und sorgt so dafür, dass</w:t>
      </w:r>
      <w:r w:rsidRPr="00CF7792">
        <w:rPr>
          <w:rFonts w:ascii="Arial" w:hAnsi="Arial"/>
          <w:sz w:val="20"/>
        </w:rPr>
        <w:t xml:space="preserve"> das Radioisotop gezielt an die krankhaft veränderten Zellen gelangt. Dadurch kommt es zu einer starken Anreicherung im Tumor bei nur geringer Aufnahme in gesunden Organen.</w:t>
      </w:r>
    </w:p>
    <w:p w:rsidR="001E765A" w:rsidRPr="00B7350C" w:rsidRDefault="001E765A" w:rsidP="001E765A">
      <w:pPr>
        <w:pStyle w:val="StandardWeb"/>
        <w:spacing w:before="0" w:beforeAutospacing="0" w:after="0" w:afterAutospacing="0" w:line="260" w:lineRule="atLeast"/>
        <w:ind w:left="-425"/>
        <w:rPr>
          <w:rFonts w:ascii="Arial" w:hAnsi="Arial" w:cs="Arial"/>
          <w:color w:val="FF0000"/>
        </w:rPr>
      </w:pPr>
      <w:r w:rsidRPr="00AA0DEE">
        <w:rPr>
          <w:rFonts w:ascii="Arial" w:hAnsi="Arial" w:cs="Arial"/>
        </w:rPr>
        <w:t xml:space="preserve">Ziel des SFB 824 ist es, die Erfolge von Krebstherapien mit Hilfe </w:t>
      </w:r>
      <w:r>
        <w:rPr>
          <w:rFonts w:ascii="Arial" w:hAnsi="Arial" w:cs="Arial"/>
        </w:rPr>
        <w:t>dieser</w:t>
      </w:r>
      <w:r w:rsidRPr="00AA0DEE">
        <w:rPr>
          <w:rFonts w:ascii="Arial" w:hAnsi="Arial" w:cs="Arial"/>
        </w:rPr>
        <w:t xml:space="preserve"> </w:t>
      </w:r>
      <w:r w:rsidRPr="0080523B">
        <w:rPr>
          <w:rFonts w:ascii="Arial" w:hAnsi="Arial" w:cs="Arial"/>
        </w:rPr>
        <w:t>molekulare</w:t>
      </w:r>
      <w:r>
        <w:rPr>
          <w:rFonts w:ascii="Arial" w:hAnsi="Arial" w:cs="Arial"/>
        </w:rPr>
        <w:t>n</w:t>
      </w:r>
      <w:r w:rsidRPr="0080523B">
        <w:rPr>
          <w:rFonts w:ascii="Arial" w:hAnsi="Arial" w:cs="Arial"/>
        </w:rPr>
        <w:t xml:space="preserve"> Bildgebung</w:t>
      </w:r>
      <w:r w:rsidRPr="0080523B">
        <w:rPr>
          <w:rFonts w:ascii="Arial" w:hAnsi="Arial" w:cs="Arial"/>
          <w:szCs w:val="22"/>
        </w:rPr>
        <w:t xml:space="preserve"> </w:t>
      </w:r>
      <w:r w:rsidRPr="00AA0DEE">
        <w:rPr>
          <w:rFonts w:ascii="Arial" w:hAnsi="Arial" w:cs="Arial"/>
        </w:rPr>
        <w:t xml:space="preserve">zu </w:t>
      </w:r>
      <w:r w:rsidRPr="005C1B72">
        <w:rPr>
          <w:rFonts w:ascii="Arial" w:hAnsi="Arial" w:cs="Arial"/>
        </w:rPr>
        <w:t xml:space="preserve">verbessern. Dabei steht die Individualisierung der Therapie bei onkologischen Erkrankungen mittels bildgebender Verfahren im </w:t>
      </w:r>
      <w:r w:rsidRPr="000175DC">
        <w:rPr>
          <w:rFonts w:ascii="Arial" w:hAnsi="Arial" w:cs="Arial"/>
        </w:rPr>
        <w:t>Fokus. Durch die bildliche Darstellung struktureller und biologischer Veränderungen in Tumoren soll eine individuelle, dem jeweiligen biologischen Profil eines Patienten angepasste Krebstherapie entwickelt werden. Die</w:t>
      </w:r>
      <w:r w:rsidRPr="005C1B72">
        <w:rPr>
          <w:rFonts w:ascii="Arial" w:hAnsi="Arial" w:cs="Arial"/>
        </w:rPr>
        <w:t xml:space="preserve"> beteiligten Wissenschaftler</w:t>
      </w:r>
      <w:r w:rsidRPr="00AA0DEE">
        <w:rPr>
          <w:rFonts w:ascii="Arial" w:hAnsi="Arial" w:cs="Arial"/>
        </w:rPr>
        <w:t xml:space="preserve"> </w:t>
      </w:r>
      <w:r>
        <w:rPr>
          <w:rFonts w:ascii="Arial" w:hAnsi="Arial" w:cs="Arial"/>
        </w:rPr>
        <w:t>aus München erforschen dafür</w:t>
      </w:r>
      <w:r w:rsidRPr="00AA0DEE">
        <w:rPr>
          <w:rFonts w:ascii="Arial" w:hAnsi="Arial" w:cs="Arial"/>
        </w:rPr>
        <w:t xml:space="preserve"> neue Methoden </w:t>
      </w:r>
      <w:r>
        <w:rPr>
          <w:rFonts w:ascii="Arial" w:hAnsi="Arial" w:cs="Arial"/>
        </w:rPr>
        <w:t>der molekularen</w:t>
      </w:r>
      <w:r w:rsidRPr="00AA0DEE">
        <w:rPr>
          <w:rFonts w:ascii="Arial" w:hAnsi="Arial" w:cs="Arial"/>
        </w:rPr>
        <w:t xml:space="preserve"> Bildgebung, </w:t>
      </w:r>
      <w:r>
        <w:rPr>
          <w:rFonts w:ascii="Arial" w:hAnsi="Arial" w:cs="Arial"/>
        </w:rPr>
        <w:t>die</w:t>
      </w:r>
      <w:r w:rsidRPr="00AA0DEE">
        <w:rPr>
          <w:rFonts w:ascii="Arial" w:hAnsi="Arial" w:cs="Arial"/>
        </w:rPr>
        <w:t xml:space="preserve"> </w:t>
      </w:r>
      <w:r>
        <w:rPr>
          <w:rFonts w:ascii="Arial" w:hAnsi="Arial" w:cs="Arial"/>
        </w:rPr>
        <w:t xml:space="preserve">den </w:t>
      </w:r>
      <w:r w:rsidRPr="00AA0DEE">
        <w:rPr>
          <w:rFonts w:ascii="Arial" w:hAnsi="Arial" w:cs="Arial"/>
        </w:rPr>
        <w:t xml:space="preserve">Erfolg von Krebstherapien </w:t>
      </w:r>
      <w:r>
        <w:rPr>
          <w:rFonts w:ascii="Arial" w:hAnsi="Arial" w:cs="Arial"/>
        </w:rPr>
        <w:t xml:space="preserve">für den Einzelnen noch </w:t>
      </w:r>
      <w:r w:rsidRPr="00AA0DEE">
        <w:rPr>
          <w:rFonts w:ascii="Arial" w:hAnsi="Arial" w:cs="Arial"/>
        </w:rPr>
        <w:t>besser voraus</w:t>
      </w:r>
      <w:r>
        <w:rPr>
          <w:rFonts w:ascii="Arial" w:hAnsi="Arial" w:cs="Arial"/>
        </w:rPr>
        <w:t>sagen</w:t>
      </w:r>
      <w:r w:rsidRPr="00AA0DEE">
        <w:rPr>
          <w:rFonts w:ascii="Arial" w:hAnsi="Arial" w:cs="Arial"/>
        </w:rPr>
        <w:t xml:space="preserve"> und die Resultate </w:t>
      </w:r>
      <w:r>
        <w:rPr>
          <w:rFonts w:ascii="Arial" w:hAnsi="Arial" w:cs="Arial"/>
        </w:rPr>
        <w:t>dieser</w:t>
      </w:r>
      <w:r w:rsidRPr="00AA0DEE">
        <w:rPr>
          <w:rFonts w:ascii="Arial" w:hAnsi="Arial" w:cs="Arial"/>
        </w:rPr>
        <w:t xml:space="preserve"> Therapie </w:t>
      </w:r>
      <w:r>
        <w:rPr>
          <w:rFonts w:ascii="Arial" w:hAnsi="Arial" w:cs="Arial"/>
        </w:rPr>
        <w:t xml:space="preserve">bei dem Einzelnen noch </w:t>
      </w:r>
      <w:r w:rsidRPr="00AA0DEE">
        <w:rPr>
          <w:rFonts w:ascii="Arial" w:hAnsi="Arial" w:cs="Arial"/>
        </w:rPr>
        <w:t xml:space="preserve">besser </w:t>
      </w:r>
      <w:r>
        <w:rPr>
          <w:rFonts w:ascii="Arial" w:hAnsi="Arial" w:cs="Arial"/>
        </w:rPr>
        <w:t>darstellen können</w:t>
      </w:r>
      <w:r w:rsidRPr="00AA0DEE">
        <w:rPr>
          <w:rFonts w:ascii="Arial" w:hAnsi="Arial" w:cs="Arial"/>
        </w:rPr>
        <w:t xml:space="preserve">. Durch die Forschung soll es </w:t>
      </w:r>
      <w:r>
        <w:rPr>
          <w:rFonts w:ascii="Arial" w:hAnsi="Arial" w:cs="Arial"/>
        </w:rPr>
        <w:t xml:space="preserve">zukünftig nicht nur </w:t>
      </w:r>
      <w:r w:rsidRPr="00AA0DEE">
        <w:rPr>
          <w:rFonts w:ascii="Arial" w:hAnsi="Arial" w:cs="Arial"/>
        </w:rPr>
        <w:t xml:space="preserve">möglich werden, </w:t>
      </w:r>
      <w:r>
        <w:rPr>
          <w:rFonts w:ascii="Arial" w:hAnsi="Arial" w:cs="Arial"/>
        </w:rPr>
        <w:t>das</w:t>
      </w:r>
      <w:r w:rsidRPr="00AA0DEE">
        <w:rPr>
          <w:rFonts w:ascii="Arial" w:hAnsi="Arial" w:cs="Arial"/>
        </w:rPr>
        <w:t xml:space="preserve"> Tumorgewebe frühzeitig zu erkennen, </w:t>
      </w:r>
      <w:r>
        <w:rPr>
          <w:rFonts w:ascii="Arial" w:hAnsi="Arial" w:cs="Arial"/>
        </w:rPr>
        <w:t>auch die</w:t>
      </w:r>
      <w:r w:rsidRPr="00AA0DEE">
        <w:rPr>
          <w:rFonts w:ascii="Arial" w:hAnsi="Arial" w:cs="Arial"/>
        </w:rPr>
        <w:t xml:space="preserve"> Effekte </w:t>
      </w:r>
      <w:r>
        <w:rPr>
          <w:rFonts w:ascii="Arial" w:hAnsi="Arial" w:cs="Arial"/>
        </w:rPr>
        <w:t>der</w:t>
      </w:r>
      <w:r w:rsidRPr="00AA0DEE">
        <w:rPr>
          <w:rFonts w:ascii="Arial" w:hAnsi="Arial" w:cs="Arial"/>
        </w:rPr>
        <w:t xml:space="preserve"> Therapie </w:t>
      </w:r>
      <w:r>
        <w:rPr>
          <w:rFonts w:ascii="Arial" w:hAnsi="Arial" w:cs="Arial"/>
        </w:rPr>
        <w:t xml:space="preserve">sollen </w:t>
      </w:r>
      <w:r w:rsidRPr="00AA0DEE">
        <w:rPr>
          <w:rFonts w:ascii="Arial" w:hAnsi="Arial" w:cs="Arial"/>
        </w:rPr>
        <w:t xml:space="preserve">anhand </w:t>
      </w:r>
      <w:r>
        <w:rPr>
          <w:rFonts w:ascii="Arial" w:hAnsi="Arial" w:cs="Arial"/>
        </w:rPr>
        <w:t>der biologischen Signale objektiv und zeitnah erfasst werden können</w:t>
      </w:r>
      <w:r w:rsidRPr="00AA0DEE">
        <w:rPr>
          <w:rFonts w:ascii="Arial" w:hAnsi="Arial" w:cs="Arial"/>
        </w:rPr>
        <w:t xml:space="preserve">. </w:t>
      </w:r>
    </w:p>
    <w:p w:rsidR="001E765A" w:rsidRPr="009A266B" w:rsidRDefault="001E765A" w:rsidP="001E765A">
      <w:pPr>
        <w:spacing w:line="260" w:lineRule="atLeast"/>
        <w:ind w:left="-426"/>
        <w:rPr>
          <w:rFonts w:ascii="Arial" w:hAnsi="Arial" w:cs="Arial"/>
          <w:color w:val="FF0000"/>
          <w:sz w:val="20"/>
          <w:szCs w:val="20"/>
        </w:rPr>
      </w:pPr>
      <w:r>
        <w:rPr>
          <w:rFonts w:ascii="Arial" w:hAnsi="Arial" w:cs="Arial"/>
          <w:color w:val="FF0000"/>
          <w:sz w:val="20"/>
          <w:szCs w:val="20"/>
        </w:rPr>
        <w:br w:type="page"/>
      </w:r>
    </w:p>
    <w:p w:rsidR="001E765A" w:rsidRPr="004044D4" w:rsidRDefault="001E765A" w:rsidP="001E765A">
      <w:pPr>
        <w:spacing w:line="260" w:lineRule="atLeast"/>
        <w:ind w:left="-426"/>
        <w:rPr>
          <w:rFonts w:ascii="Arial" w:hAnsi="Arial" w:cs="Arial"/>
          <w:color w:val="3366FF"/>
          <w:sz w:val="20"/>
          <w:szCs w:val="20"/>
        </w:rPr>
      </w:pPr>
      <w:r w:rsidRPr="0080523B">
        <w:rPr>
          <w:rFonts w:ascii="Arial" w:hAnsi="Arial"/>
          <w:sz w:val="20"/>
        </w:rPr>
        <w:lastRenderedPageBreak/>
        <w:t xml:space="preserve">Die </w:t>
      </w:r>
      <w:r w:rsidRPr="0080523B">
        <w:rPr>
          <w:rFonts w:ascii="Arial" w:hAnsi="Arial" w:cs="Arial"/>
          <w:sz w:val="20"/>
          <w:szCs w:val="20"/>
        </w:rPr>
        <w:t>molekulare Bildgebung</w:t>
      </w:r>
      <w:r w:rsidRPr="0080523B">
        <w:rPr>
          <w:rFonts w:ascii="Arial" w:hAnsi="Arial" w:cs="Arial"/>
          <w:sz w:val="20"/>
          <w:szCs w:val="22"/>
        </w:rPr>
        <w:t xml:space="preserve"> </w:t>
      </w:r>
      <w:r>
        <w:rPr>
          <w:rFonts w:ascii="Arial" w:hAnsi="Arial" w:cs="ArialMT"/>
          <w:sz w:val="20"/>
          <w:szCs w:val="20"/>
          <w:lang w:bidi="de-DE"/>
        </w:rPr>
        <w:t>bildet</w:t>
      </w:r>
      <w:r w:rsidRPr="0080523B">
        <w:rPr>
          <w:rFonts w:ascii="Arial" w:hAnsi="Arial" w:cs="ArialMT"/>
          <w:sz w:val="20"/>
          <w:szCs w:val="20"/>
          <w:lang w:bidi="de-DE"/>
        </w:rPr>
        <w:t xml:space="preserve"> ein Schwerpunktthema auf der </w:t>
      </w:r>
      <w:r w:rsidRPr="0080523B">
        <w:rPr>
          <w:rFonts w:ascii="Arial" w:hAnsi="Arial"/>
          <w:sz w:val="20"/>
        </w:rPr>
        <w:t>51. Jahrestagung der Deutschen Gesellschaft für Nuklearmedizin e.V., der NuklearMedizin 2013.</w:t>
      </w:r>
      <w:r w:rsidRPr="0080523B">
        <w:rPr>
          <w:rFonts w:ascii="Arial" w:hAnsi="Arial" w:cs="ArialMT"/>
          <w:sz w:val="20"/>
          <w:szCs w:val="20"/>
          <w:lang w:bidi="de-DE"/>
        </w:rPr>
        <w:t xml:space="preserve"> </w:t>
      </w:r>
      <w:r>
        <w:rPr>
          <w:rFonts w:ascii="Arial" w:hAnsi="Arial" w:cs="ArialMT"/>
          <w:sz w:val="20"/>
          <w:szCs w:val="20"/>
          <w:lang w:bidi="de-DE"/>
        </w:rPr>
        <w:t>Die Tagung</w:t>
      </w:r>
      <w:r w:rsidRPr="00CE3350">
        <w:rPr>
          <w:rFonts w:ascii="Arial" w:hAnsi="Arial" w:cs="ArialMT"/>
          <w:sz w:val="20"/>
          <w:szCs w:val="20"/>
          <w:lang w:bidi="de-DE"/>
        </w:rPr>
        <w:t xml:space="preserve"> findet </w:t>
      </w:r>
      <w:r w:rsidRPr="00CE3350">
        <w:rPr>
          <w:rFonts w:ascii="Arial" w:hAnsi="Arial"/>
          <w:sz w:val="20"/>
        </w:rPr>
        <w:t xml:space="preserve">vom </w:t>
      </w:r>
      <w:r w:rsidRPr="008305FD">
        <w:rPr>
          <w:rFonts w:ascii="Arial" w:hAnsi="Arial" w:cs="Arial"/>
          <w:sz w:val="20"/>
        </w:rPr>
        <w:t xml:space="preserve">17. bis 20. April </w:t>
      </w:r>
      <w:r w:rsidRPr="00CE3350">
        <w:rPr>
          <w:rFonts w:ascii="Arial" w:hAnsi="Arial"/>
          <w:sz w:val="20"/>
        </w:rPr>
        <w:t>auf dem Gelände der Messe Bremen</w:t>
      </w:r>
      <w:r w:rsidRPr="00CE3350" w:rsidDel="00887085">
        <w:rPr>
          <w:rFonts w:ascii="Arial" w:hAnsi="Arial"/>
          <w:sz w:val="20"/>
        </w:rPr>
        <w:t xml:space="preserve"> </w:t>
      </w:r>
      <w:r w:rsidRPr="00CE3350">
        <w:rPr>
          <w:rFonts w:ascii="Arial" w:hAnsi="Arial"/>
          <w:sz w:val="20"/>
        </w:rPr>
        <w:t>statt. In bewährter Weise bietet die Kombination aus Kongress, für den international renommierte Referenten gewonnen werden konnten, einem interaktiven Fortbildungsprogramm sowie der in Deutschland größten, branchenspezifischen Industrieausstellung eine ideale Plattform für wissenschaftlichen Austausch und Weiterbildung. Dam</w:t>
      </w:r>
      <w:r>
        <w:rPr>
          <w:rFonts w:ascii="Arial" w:hAnsi="Arial"/>
          <w:sz w:val="20"/>
        </w:rPr>
        <w:t>it zählt die NuklearMedizin 2013</w:t>
      </w:r>
      <w:r w:rsidRPr="00CE3350">
        <w:rPr>
          <w:rFonts w:ascii="Arial" w:hAnsi="Arial"/>
          <w:sz w:val="20"/>
        </w:rPr>
        <w:t xml:space="preserve"> zu den international bedeutendsten und größten Tagungen für Nuklearmedizin. In diesem Jahr werden rund 2.000 Teilnehmer – Mediziner, Naturwissenschaftler, medizinisch-technisches Personal und auch</w:t>
      </w:r>
      <w:r w:rsidRPr="00CE3350">
        <w:rPr>
          <w:rFonts w:ascii="Arial" w:hAnsi="Arial" w:cs="Arial"/>
          <w:sz w:val="20"/>
          <w:szCs w:val="22"/>
        </w:rPr>
        <w:t xml:space="preserve"> Pflegekräfte</w:t>
      </w:r>
      <w:r w:rsidRPr="00CE3350">
        <w:rPr>
          <w:rFonts w:ascii="Arial" w:hAnsi="Arial"/>
          <w:sz w:val="20"/>
        </w:rPr>
        <w:t xml:space="preserve"> – erwartet.</w:t>
      </w:r>
    </w:p>
    <w:p w:rsidR="001E765A" w:rsidRDefault="001E765A" w:rsidP="001E765A">
      <w:pPr>
        <w:spacing w:before="60" w:line="260" w:lineRule="atLeast"/>
        <w:ind w:left="-425" w:right="-6"/>
        <w:rPr>
          <w:rFonts w:ascii="Arial" w:hAnsi="Arial"/>
          <w:sz w:val="20"/>
        </w:rPr>
      </w:pPr>
      <w:r w:rsidRPr="00EF0311">
        <w:rPr>
          <w:rFonts w:ascii="Arial" w:hAnsi="Arial"/>
          <w:sz w:val="20"/>
        </w:rPr>
        <w:t>Sämtliche Informationen zur</w:t>
      </w:r>
      <w:r>
        <w:rPr>
          <w:rFonts w:ascii="Arial" w:hAnsi="Arial"/>
          <w:sz w:val="20"/>
        </w:rPr>
        <w:t xml:space="preserve"> NuklearMedizin 2013</w:t>
      </w:r>
      <w:r w:rsidRPr="00EF0311">
        <w:rPr>
          <w:rFonts w:ascii="Arial" w:hAnsi="Arial"/>
          <w:sz w:val="20"/>
        </w:rPr>
        <w:t xml:space="preserve"> stehen auf der Kongressho</w:t>
      </w:r>
      <w:r>
        <w:rPr>
          <w:rFonts w:ascii="Arial" w:hAnsi="Arial"/>
          <w:sz w:val="20"/>
        </w:rPr>
        <w:t>mepage www.nuklearmedizin2013</w:t>
      </w:r>
      <w:r w:rsidRPr="00EF0311">
        <w:rPr>
          <w:rFonts w:ascii="Arial" w:hAnsi="Arial"/>
          <w:sz w:val="20"/>
        </w:rPr>
        <w:t>.de zur Verfügung. Dort ist auch die Presseakkreditierung zum Kongress möglich.</w:t>
      </w:r>
    </w:p>
    <w:p w:rsidR="001E765A" w:rsidRPr="00EF0311" w:rsidRDefault="001E765A" w:rsidP="001E765A">
      <w:pPr>
        <w:spacing w:before="60" w:line="260" w:lineRule="atLeast"/>
        <w:ind w:left="-425" w:right="-6"/>
        <w:rPr>
          <w:rFonts w:ascii="Arial" w:hAnsi="Arial" w:cs="Arial"/>
          <w:sz w:val="20"/>
          <w:szCs w:val="22"/>
        </w:rPr>
      </w:pPr>
    </w:p>
    <w:p w:rsidR="001E765A" w:rsidRPr="00EF0311" w:rsidRDefault="001E765A" w:rsidP="001E765A">
      <w:pPr>
        <w:spacing w:line="260" w:lineRule="atLeast"/>
        <w:ind w:left="-426" w:right="-6"/>
        <w:rPr>
          <w:rFonts w:ascii="Arial" w:hAnsi="Arial"/>
          <w:sz w:val="20"/>
          <w:szCs w:val="19"/>
        </w:rPr>
      </w:pPr>
      <w:r w:rsidRPr="00EF0311">
        <w:rPr>
          <w:rFonts w:ascii="Arial" w:hAnsi="Arial"/>
          <w:sz w:val="20"/>
          <w:szCs w:val="19"/>
        </w:rPr>
        <w:t>______________________________________</w:t>
      </w:r>
    </w:p>
    <w:p w:rsidR="001E765A" w:rsidRPr="00EF0311" w:rsidRDefault="001E765A" w:rsidP="001E765A">
      <w:pPr>
        <w:spacing w:before="120" w:line="260" w:lineRule="atLeast"/>
        <w:ind w:left="-426" w:right="-6"/>
        <w:rPr>
          <w:rFonts w:ascii="Arial" w:hAnsi="Arial"/>
          <w:sz w:val="20"/>
        </w:rPr>
      </w:pPr>
      <w:r w:rsidRPr="00EF0311">
        <w:rPr>
          <w:rFonts w:ascii="Arial" w:hAnsi="Arial"/>
          <w:sz w:val="20"/>
        </w:rPr>
        <w:t>Kontakt:</w:t>
      </w:r>
    </w:p>
    <w:p w:rsidR="001E765A" w:rsidRPr="00EF0311" w:rsidRDefault="001E765A" w:rsidP="001E765A">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Deutsche Gesellschaft für Nuklearmedizin e.V.</w:t>
      </w:r>
    </w:p>
    <w:p w:rsidR="001E765A" w:rsidRPr="00EF0311" w:rsidRDefault="001E765A" w:rsidP="001E765A">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Pressereferat, Stefanie Neu</w:t>
      </w:r>
    </w:p>
    <w:p w:rsidR="001E765A" w:rsidRPr="00EF0311" w:rsidRDefault="001E765A" w:rsidP="001E765A">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Nikolaistraße 29, D-37073 Göttingen</w:t>
      </w:r>
    </w:p>
    <w:p w:rsidR="001E765A" w:rsidRPr="00EF0311" w:rsidRDefault="001E765A" w:rsidP="001E765A">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Tel. 0551.48857-402, info@nuklearmedizin.de</w:t>
      </w:r>
    </w:p>
    <w:p w:rsidR="001E765A" w:rsidRPr="004044D4" w:rsidRDefault="001E765A" w:rsidP="001E765A">
      <w:pPr>
        <w:widowControl w:val="0"/>
        <w:autoSpaceDE w:val="0"/>
        <w:autoSpaceDN w:val="0"/>
        <w:adjustRightInd w:val="0"/>
        <w:spacing w:line="260" w:lineRule="atLeast"/>
        <w:ind w:left="-426" w:right="-6"/>
        <w:rPr>
          <w:rFonts w:ascii="Arial" w:hAnsi="Arial"/>
          <w:sz w:val="20"/>
          <w:szCs w:val="18"/>
        </w:rPr>
      </w:pPr>
      <w:r w:rsidRPr="003A6947">
        <w:rPr>
          <w:rFonts w:ascii="Arial" w:hAnsi="Arial"/>
          <w:sz w:val="20"/>
          <w:szCs w:val="18"/>
        </w:rPr>
        <w:t>www.nuklearmedizin.de</w:t>
      </w:r>
    </w:p>
    <w:p w:rsidR="00765205" w:rsidRDefault="00765205"/>
    <w:sectPr w:rsidR="00765205" w:rsidSect="00B836B1">
      <w:pgSz w:w="11900" w:h="16840"/>
      <w:pgMar w:top="851" w:right="1418" w:bottom="851" w:left="1418" w:header="70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heSans B5 Plai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5A"/>
    <w:rsid w:val="001E765A"/>
    <w:rsid w:val="004C2F7F"/>
    <w:rsid w:val="007652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765A"/>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765A"/>
    <w:pPr>
      <w:spacing w:before="100" w:beforeAutospacing="1" w:after="100" w:afterAutospacing="1"/>
    </w:pPr>
    <w:rPr>
      <w:rFonts w:ascii="Times" w:hAnsi="Times"/>
      <w:sz w:val="20"/>
      <w:szCs w:val="20"/>
    </w:rPr>
  </w:style>
  <w:style w:type="character" w:styleId="Betont">
    <w:name w:val="Strong"/>
    <w:uiPriority w:val="22"/>
    <w:qFormat/>
    <w:rsid w:val="001E76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765A"/>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765A"/>
    <w:pPr>
      <w:spacing w:before="100" w:beforeAutospacing="1" w:after="100" w:afterAutospacing="1"/>
    </w:pPr>
    <w:rPr>
      <w:rFonts w:ascii="Times" w:hAnsi="Times"/>
      <w:sz w:val="20"/>
      <w:szCs w:val="20"/>
    </w:rPr>
  </w:style>
  <w:style w:type="character" w:styleId="Betont">
    <w:name w:val="Strong"/>
    <w:uiPriority w:val="22"/>
    <w:qFormat/>
    <w:rsid w:val="001E7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4020</Characters>
  <Application>Microsoft Macintosh Word</Application>
  <DocSecurity>0</DocSecurity>
  <Lines>33</Lines>
  <Paragraphs>9</Paragraphs>
  <ScaleCrop>false</ScaleCrop>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sneu</dc:creator>
  <cp:keywords/>
  <dc:description/>
  <cp:lastModifiedBy>sneu</cp:lastModifiedBy>
  <cp:revision>2</cp:revision>
  <cp:lastPrinted>2013-04-11T11:37:00Z</cp:lastPrinted>
  <dcterms:created xsi:type="dcterms:W3CDTF">2013-04-11T11:37:00Z</dcterms:created>
  <dcterms:modified xsi:type="dcterms:W3CDTF">2013-04-11T11:37:00Z</dcterms:modified>
</cp:coreProperties>
</file>